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C2" w:rsidRPr="00F370D6" w:rsidRDefault="006340C2" w:rsidP="006340C2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70D6">
        <w:rPr>
          <w:rFonts w:ascii="Arial Narrow" w:hAnsi="Arial Narrow"/>
          <w:b/>
          <w:sz w:val="28"/>
          <w:szCs w:val="28"/>
        </w:rPr>
        <w:t>NOMINA DEL MEDICO COMPETENTE</w:t>
      </w:r>
    </w:p>
    <w:p w:rsidR="006340C2" w:rsidRPr="00F370D6" w:rsidRDefault="006340C2" w:rsidP="006340C2">
      <w:pPr>
        <w:spacing w:line="240" w:lineRule="auto"/>
        <w:rPr>
          <w:rFonts w:ascii="Arial Narrow" w:hAnsi="Arial Narrow"/>
        </w:rPr>
      </w:pPr>
    </w:p>
    <w:p w:rsidR="006340C2" w:rsidRPr="00F370D6" w:rsidRDefault="006340C2" w:rsidP="006340C2">
      <w:pPr>
        <w:spacing w:line="240" w:lineRule="auto"/>
        <w:rPr>
          <w:rFonts w:ascii="Arial Narrow" w:hAnsi="Arial Narrow"/>
        </w:rPr>
      </w:pPr>
      <w:r w:rsidRPr="00F370D6">
        <w:rPr>
          <w:rFonts w:ascii="Arial Narrow" w:hAnsi="Arial Narrow"/>
        </w:rPr>
        <w:t>DESCRIZIONE</w:t>
      </w:r>
    </w:p>
    <w:p w:rsidR="006340C2" w:rsidRPr="00F370D6" w:rsidRDefault="006340C2" w:rsidP="006340C2">
      <w:pPr>
        <w:spacing w:line="240" w:lineRule="auto"/>
        <w:rPr>
          <w:rFonts w:ascii="Arial Narrow" w:hAnsi="Arial Narrow"/>
        </w:rPr>
      </w:pPr>
      <w:r w:rsidRPr="00F370D6">
        <w:rPr>
          <w:rFonts w:ascii="Arial Narrow" w:hAnsi="Arial Narrow"/>
        </w:rPr>
        <w:t>La nomina del medico competente è obbligatoria nei casi in cui è obbligatoria la sorveglianza sanitaria (art. 41); il medico competente deve essere in possesso dei requisiti di cui all’art. 38.</w:t>
      </w:r>
      <w:r w:rsidRPr="00F370D6">
        <w:rPr>
          <w:rFonts w:ascii="Arial Narrow" w:hAnsi="Arial Narrow"/>
        </w:rPr>
        <w:t>.</w:t>
      </w:r>
    </w:p>
    <w:p w:rsidR="006340C2" w:rsidRPr="00F370D6" w:rsidRDefault="006340C2" w:rsidP="006340C2">
      <w:pPr>
        <w:spacing w:line="240" w:lineRule="auto"/>
        <w:rPr>
          <w:rFonts w:ascii="Arial Narrow" w:hAnsi="Arial Narrow"/>
        </w:rPr>
      </w:pPr>
    </w:p>
    <w:p w:rsidR="006340C2" w:rsidRPr="00F370D6" w:rsidRDefault="006340C2" w:rsidP="006340C2">
      <w:pPr>
        <w:spacing w:line="240" w:lineRule="auto"/>
        <w:rPr>
          <w:rFonts w:ascii="Arial Narrow" w:hAnsi="Arial Narrow"/>
        </w:rPr>
      </w:pPr>
      <w:r w:rsidRPr="00F370D6">
        <w:rPr>
          <w:rFonts w:ascii="Arial Narrow" w:hAnsi="Arial Narrow"/>
        </w:rPr>
        <w:t>SANZIONI</w:t>
      </w:r>
    </w:p>
    <w:p w:rsidR="00CA3637" w:rsidRPr="00F370D6" w:rsidRDefault="00CA3637" w:rsidP="006340C2">
      <w:pPr>
        <w:spacing w:line="240" w:lineRule="auto"/>
        <w:rPr>
          <w:rFonts w:ascii="Arial Narrow" w:hAnsi="Arial Narrow"/>
        </w:rPr>
      </w:pPr>
      <w:r w:rsidRPr="00F370D6">
        <w:rPr>
          <w:rFonts w:ascii="Arial Narrow" w:hAnsi="Arial Narrow"/>
        </w:rPr>
        <w:t xml:space="preserve">Arresto da due a quattro mesi o ammenda da 1.644,00 a 6.576,00 euro </w:t>
      </w:r>
    </w:p>
    <w:p w:rsidR="006340C2" w:rsidRPr="00F370D6" w:rsidRDefault="00CA3637" w:rsidP="006340C2">
      <w:pPr>
        <w:spacing w:line="240" w:lineRule="auto"/>
        <w:rPr>
          <w:rFonts w:ascii="Arial Narrow" w:hAnsi="Arial Narrow"/>
        </w:rPr>
      </w:pPr>
      <w:r w:rsidRPr="00F370D6">
        <w:rPr>
          <w:rFonts w:ascii="Arial Narrow" w:hAnsi="Arial Narrow"/>
        </w:rPr>
        <w:t xml:space="preserve">(art. 55, comma 5, </w:t>
      </w:r>
      <w:proofErr w:type="spellStart"/>
      <w:r w:rsidRPr="00F370D6">
        <w:rPr>
          <w:rFonts w:ascii="Arial Narrow" w:hAnsi="Arial Narrow"/>
        </w:rPr>
        <w:t>lett</w:t>
      </w:r>
      <w:proofErr w:type="spellEnd"/>
      <w:r w:rsidRPr="00F370D6">
        <w:rPr>
          <w:rFonts w:ascii="Arial Narrow" w:hAnsi="Arial Narrow"/>
        </w:rPr>
        <w:t xml:space="preserve">. d) </w:t>
      </w:r>
    </w:p>
    <w:p w:rsidR="006340C2" w:rsidRPr="00F370D6" w:rsidRDefault="006340C2" w:rsidP="006340C2">
      <w:pPr>
        <w:spacing w:line="240" w:lineRule="auto"/>
        <w:rPr>
          <w:rFonts w:ascii="Arial Narrow" w:hAnsi="Arial Narrow"/>
        </w:rPr>
      </w:pPr>
    </w:p>
    <w:p w:rsidR="006340C2" w:rsidRPr="00F370D6" w:rsidRDefault="006340C2" w:rsidP="006340C2">
      <w:pPr>
        <w:spacing w:line="240" w:lineRule="auto"/>
        <w:rPr>
          <w:rFonts w:ascii="Arial Narrow" w:hAnsi="Arial Narrow"/>
        </w:rPr>
      </w:pPr>
      <w:r w:rsidRPr="00F370D6">
        <w:rPr>
          <w:rFonts w:ascii="Arial Narrow" w:hAnsi="Arial Narrow"/>
        </w:rPr>
        <w:t>NOTE</w:t>
      </w:r>
    </w:p>
    <w:p w:rsidR="001B76E7" w:rsidRPr="00F370D6" w:rsidRDefault="001B76E7" w:rsidP="006340C2">
      <w:pPr>
        <w:rPr>
          <w:rFonts w:ascii="Arial Narrow" w:hAnsi="Arial Narrow"/>
        </w:rPr>
      </w:pPr>
    </w:p>
    <w:p w:rsidR="00545606" w:rsidRPr="00F370D6" w:rsidRDefault="00545606">
      <w:pPr>
        <w:rPr>
          <w:rFonts w:ascii="Arial Narrow" w:hAnsi="Arial Narrow"/>
        </w:rPr>
      </w:pPr>
      <w:r w:rsidRPr="00F370D6">
        <w:rPr>
          <w:rFonts w:ascii="Arial Narrow" w:hAnsi="Arial Narrow"/>
        </w:rPr>
        <w:br w:type="page"/>
      </w: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F370D6">
        <w:rPr>
          <w:rFonts w:ascii="Arial Narrow" w:eastAsia="Times New Roman" w:hAnsi="Arial Narrow" w:cs="Arial"/>
          <w:b/>
          <w:sz w:val="24"/>
          <w:szCs w:val="24"/>
        </w:rPr>
        <w:lastRenderedPageBreak/>
        <w:t>Lettera di nomina del Medico Competente</w:t>
      </w:r>
    </w:p>
    <w:p w:rsidR="00F370D6" w:rsidRPr="00F370D6" w:rsidRDefault="00F370D6" w:rsidP="00F370D6">
      <w:pPr>
        <w:tabs>
          <w:tab w:val="left" w:leader="dot" w:pos="7088"/>
          <w:tab w:val="left" w:leader="dot" w:pos="8647"/>
          <w:tab w:val="left" w:leader="underscore" w:pos="8931"/>
        </w:tabs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>Egr. Dott. _________________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</w:p>
    <w:p w:rsidR="00F370D6" w:rsidRPr="00F370D6" w:rsidRDefault="00F370D6" w:rsidP="00F370D6">
      <w:pPr>
        <w:shd w:val="clear" w:color="auto" w:fill="FBD4B4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b/>
          <w:color w:val="000000"/>
          <w:szCs w:val="24"/>
        </w:rPr>
        <w:t>OGGETTO: Lettera di nomina del Medico Competente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</w:p>
    <w:p w:rsidR="00F370D6" w:rsidRPr="00F370D6" w:rsidRDefault="00F370D6" w:rsidP="00F370D6">
      <w:pPr>
        <w:tabs>
          <w:tab w:val="left" w:leader="dot" w:pos="2552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La _____________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b/>
          <w:szCs w:val="24"/>
        </w:rPr>
        <w:t>Premesso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 xml:space="preserve">– che gli artt. 18, 41 e 25 del </w:t>
      </w:r>
      <w:proofErr w:type="spellStart"/>
      <w:r w:rsidRPr="00F370D6">
        <w:rPr>
          <w:rFonts w:ascii="Arial Narrow" w:eastAsia="Times New Roman" w:hAnsi="Arial Narrow" w:cs="Times New Roman"/>
          <w:szCs w:val="24"/>
        </w:rPr>
        <w:t>D.Lgs.</w:t>
      </w:r>
      <w:proofErr w:type="spellEnd"/>
      <w:r w:rsidRPr="00F370D6">
        <w:rPr>
          <w:rFonts w:ascii="Arial Narrow" w:eastAsia="Times New Roman" w:hAnsi="Arial Narrow" w:cs="Times New Roman"/>
          <w:szCs w:val="24"/>
        </w:rPr>
        <w:t xml:space="preserve"> n. 81/2008 stabiliscono che la sorveglianza sanitaria deve essere effettuata da un Medico Competente e che questi deve essere nominato dal datore di lavoro nei casi in cui la normativa vigente preveda quella sorveglianza;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– che nella nostra società (</w:t>
      </w:r>
      <w:r w:rsidRPr="00F370D6">
        <w:rPr>
          <w:rFonts w:ascii="Arial Narrow" w:eastAsia="Times New Roman" w:hAnsi="Arial Narrow" w:cs="Times New Roman"/>
          <w:i/>
          <w:szCs w:val="24"/>
        </w:rPr>
        <w:t>o azienda, ente, associazione</w:t>
      </w:r>
      <w:r w:rsidRPr="00F370D6">
        <w:rPr>
          <w:rFonts w:ascii="Arial Narrow" w:eastAsia="Times New Roman" w:hAnsi="Arial Narrow" w:cs="Times New Roman"/>
          <w:szCs w:val="24"/>
        </w:rPr>
        <w:t>) risultano sussistere situazioni per le quali la legge prevede l’obbligo della sorveglianza sanitaria;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– che Ella afferma di essere in possesso dei requisiti previsti dalla legge per poter essere nominato Medico Competente e svolgere le relative funzioni e ha esibito documenti comprovanti il possesso di tali requisiti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b/>
          <w:szCs w:val="24"/>
        </w:rPr>
        <w:t>LA NOMINA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Cs w:val="24"/>
        </w:rPr>
      </w:pPr>
    </w:p>
    <w:p w:rsidR="00F370D6" w:rsidRPr="00F370D6" w:rsidRDefault="00F370D6" w:rsidP="00F370D6">
      <w:pPr>
        <w:tabs>
          <w:tab w:val="left" w:leader="dot" w:pos="2410"/>
          <w:tab w:val="left" w:leader="dot" w:pos="6946"/>
          <w:tab w:val="left" w:leader="dot" w:pos="7230"/>
          <w:tab w:val="left" w:leader="do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ai sensi dell’</w:t>
      </w:r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art. 18, c. 1, </w:t>
      </w:r>
      <w:proofErr w:type="spellStart"/>
      <w:r w:rsidRPr="00F370D6">
        <w:rPr>
          <w:rFonts w:ascii="Arial Narrow" w:eastAsia="Times New Roman" w:hAnsi="Arial Narrow" w:cs="Times New Roman"/>
          <w:color w:val="000000"/>
          <w:szCs w:val="24"/>
        </w:rPr>
        <w:t>lett</w:t>
      </w:r>
      <w:proofErr w:type="spellEnd"/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. a) del </w:t>
      </w:r>
      <w:proofErr w:type="spellStart"/>
      <w:r w:rsidRPr="00F370D6">
        <w:rPr>
          <w:rFonts w:ascii="Arial Narrow" w:eastAsia="Times New Roman" w:hAnsi="Arial Narrow" w:cs="Times New Roman"/>
          <w:color w:val="000000"/>
          <w:szCs w:val="24"/>
        </w:rPr>
        <w:t>D.Lgs.</w:t>
      </w:r>
      <w:proofErr w:type="spellEnd"/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 n. 81/2008, del Medico Competente in qualità_____________</w:t>
      </w:r>
      <w:r w:rsidRPr="00F370D6">
        <w:rPr>
          <w:rFonts w:ascii="Arial Narrow" w:eastAsia="Times New Roman" w:hAnsi="Arial Narrow" w:cs="Times New Roman"/>
          <w:szCs w:val="24"/>
        </w:rPr>
        <w:t xml:space="preserve"> </w:t>
      </w:r>
      <w:r w:rsidRPr="00F370D6">
        <w:rPr>
          <w:rFonts w:ascii="Arial Narrow" w:eastAsia="Times New Roman" w:hAnsi="Arial Narrow" w:cs="Times New Roman"/>
          <w:color w:val="365F91" w:themeColor="accent1" w:themeShade="BF"/>
          <w:szCs w:val="24"/>
        </w:rPr>
        <w:t>(“di libero professionista”; oppure: “di dipendente della __________” – (</w:t>
      </w:r>
      <w:r w:rsidRPr="00F370D6">
        <w:rPr>
          <w:rFonts w:ascii="Arial Narrow" w:eastAsia="Times New Roman" w:hAnsi="Arial Narrow" w:cs="Times New Roman"/>
          <w:i/>
          <w:color w:val="365F91" w:themeColor="accent1" w:themeShade="BF"/>
          <w:szCs w:val="24"/>
        </w:rPr>
        <w:t>indicare la struttura privata da cui dipende il medico</w:t>
      </w:r>
      <w:r w:rsidRPr="00F370D6">
        <w:rPr>
          <w:rFonts w:ascii="Arial Narrow" w:eastAsia="Times New Roman" w:hAnsi="Arial Narrow" w:cs="Times New Roman"/>
          <w:color w:val="365F91" w:themeColor="accent1" w:themeShade="BF"/>
          <w:szCs w:val="24"/>
        </w:rPr>
        <w:t>); oppure: “di dipendente dell’Unità sanitaria locale di __________ (1)”; oppure: “di dipendente dell’ente ______________” – (</w:t>
      </w:r>
      <w:r w:rsidRPr="00F370D6">
        <w:rPr>
          <w:rFonts w:ascii="Arial Narrow" w:eastAsia="Times New Roman" w:hAnsi="Arial Narrow" w:cs="Times New Roman"/>
          <w:i/>
          <w:color w:val="365F91" w:themeColor="accent1" w:themeShade="BF"/>
          <w:szCs w:val="24"/>
        </w:rPr>
        <w:t>indicare l’ente pubblico da cui dipende il medico</w:t>
      </w:r>
      <w:r w:rsidRPr="00F370D6">
        <w:rPr>
          <w:rFonts w:ascii="Arial Narrow" w:eastAsia="Times New Roman" w:hAnsi="Arial Narrow" w:cs="Times New Roman"/>
          <w:color w:val="365F91" w:themeColor="accent1" w:themeShade="BF"/>
          <w:szCs w:val="24"/>
        </w:rPr>
        <w:t>))</w:t>
      </w:r>
      <w:r w:rsidRPr="00F370D6">
        <w:rPr>
          <w:rFonts w:ascii="Arial Narrow" w:eastAsia="Times New Roman" w:hAnsi="Arial Narrow" w:cs="Times New Roman"/>
          <w:i/>
          <w:color w:val="365F91" w:themeColor="accent1" w:themeShade="BF"/>
          <w:szCs w:val="24"/>
        </w:rPr>
        <w:t>.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 xml:space="preserve">A seguito di tale nomina Le richiediamo sin d’ora e Le richiederemo anche in futuro – ai sensi dell’art. 18, c. 1, </w:t>
      </w:r>
      <w:proofErr w:type="spellStart"/>
      <w:r w:rsidRPr="00F370D6">
        <w:rPr>
          <w:rFonts w:ascii="Arial Narrow" w:eastAsia="Times New Roman" w:hAnsi="Arial Narrow" w:cs="Times New Roman"/>
          <w:szCs w:val="24"/>
        </w:rPr>
        <w:t>lett</w:t>
      </w:r>
      <w:proofErr w:type="spellEnd"/>
      <w:r w:rsidRPr="00F370D6">
        <w:rPr>
          <w:rFonts w:ascii="Arial Narrow" w:eastAsia="Times New Roman" w:hAnsi="Arial Narrow" w:cs="Times New Roman"/>
          <w:szCs w:val="24"/>
        </w:rPr>
        <w:t xml:space="preserve">. g), del </w:t>
      </w:r>
      <w:proofErr w:type="spellStart"/>
      <w:r w:rsidRPr="00F370D6">
        <w:rPr>
          <w:rFonts w:ascii="Arial Narrow" w:eastAsia="Times New Roman" w:hAnsi="Arial Narrow" w:cs="Times New Roman"/>
          <w:szCs w:val="24"/>
        </w:rPr>
        <w:t>D.Lgs.</w:t>
      </w:r>
      <w:proofErr w:type="spellEnd"/>
      <w:r w:rsidRPr="00F370D6">
        <w:rPr>
          <w:rFonts w:ascii="Arial Narrow" w:eastAsia="Times New Roman" w:hAnsi="Arial Narrow" w:cs="Times New Roman"/>
          <w:szCs w:val="24"/>
        </w:rPr>
        <w:t xml:space="preserve"> n. 81/2008 – l’osservanza delle norme di legge che regoli la posizione che Ella va ad assumere.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Le raccomandiamo – tra l’altro e in partico</w:t>
      </w:r>
      <w:bookmarkStart w:id="0" w:name="_GoBack"/>
      <w:bookmarkEnd w:id="0"/>
      <w:r w:rsidRPr="00F370D6">
        <w:rPr>
          <w:rFonts w:ascii="Arial Narrow" w:eastAsia="Times New Roman" w:hAnsi="Arial Narrow" w:cs="Times New Roman"/>
          <w:szCs w:val="24"/>
        </w:rPr>
        <w:t xml:space="preserve">lare – l’osservanza degli obblighi stabiliti dagli </w:t>
      </w:r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artt. 25 e 41 del citato </w:t>
      </w:r>
      <w:proofErr w:type="spellStart"/>
      <w:r w:rsidRPr="00F370D6">
        <w:rPr>
          <w:rFonts w:ascii="Arial Narrow" w:eastAsia="Times New Roman" w:hAnsi="Arial Narrow" w:cs="Times New Roman"/>
          <w:color w:val="000000"/>
          <w:szCs w:val="24"/>
        </w:rPr>
        <w:t>D.Lgs.</w:t>
      </w:r>
      <w:proofErr w:type="spellEnd"/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 n. 81/2008.</w:t>
      </w:r>
    </w:p>
    <w:p w:rsidR="00F370D6" w:rsidRPr="00F370D6" w:rsidRDefault="00F370D6" w:rsidP="00F370D6">
      <w:pPr>
        <w:tabs>
          <w:tab w:val="left" w:leader="dot" w:pos="4536"/>
          <w:tab w:val="left" w:leader="do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S’intende che l’inadempimento di uno o più dei suesposti obblighi costituisce, previa comunicazione in tal senso della _____________ legittimo motivo di risoluzione del rapporto ai sensi dell’art. 1456 c.c.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 xml:space="preserve">Il compenso per l’attività di cui sopra è determinato da separato accordo </w:t>
      </w:r>
      <w:r w:rsidRPr="00F370D6">
        <w:rPr>
          <w:rFonts w:ascii="Arial Narrow" w:eastAsia="Times New Roman" w:hAnsi="Arial Narrow" w:cs="Times New Roman"/>
          <w:color w:val="365F91" w:themeColor="accent1" w:themeShade="BF"/>
          <w:szCs w:val="24"/>
        </w:rPr>
        <w:t>(</w:t>
      </w:r>
      <w:r w:rsidRPr="00F370D6">
        <w:rPr>
          <w:rFonts w:ascii="Arial Narrow" w:eastAsia="Times New Roman" w:hAnsi="Arial Narrow" w:cs="Times New Roman"/>
          <w:i/>
          <w:color w:val="365F91" w:themeColor="accent1" w:themeShade="BF"/>
          <w:szCs w:val="24"/>
        </w:rPr>
        <w:t>specificare</w:t>
      </w:r>
      <w:r w:rsidRPr="00F370D6">
        <w:rPr>
          <w:rFonts w:ascii="Arial Narrow" w:eastAsia="Times New Roman" w:hAnsi="Arial Narrow" w:cs="Times New Roman"/>
          <w:color w:val="365F91" w:themeColor="accent1" w:themeShade="BF"/>
          <w:szCs w:val="24"/>
        </w:rPr>
        <w:t>).</w:t>
      </w:r>
    </w:p>
    <w:p w:rsidR="00F370D6" w:rsidRPr="00F370D6" w:rsidRDefault="00F370D6" w:rsidP="00F370D6">
      <w:pPr>
        <w:tabs>
          <w:tab w:val="left" w:leader="dot" w:pos="1701"/>
          <w:tab w:val="left" w:pos="6663"/>
          <w:tab w:val="left" w:leader="do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Una volta che Ella avrà firmato il presente atto per accettazione la _____________ Le fornirà complete informazioni sui processi e sui rischi connessi all’attività produttiva. Si resta, in ogni caso, disponibili a soddisfare eventuali Sue ulteriori richieste di informazioni che Ella giudicasse, comunque, utili o necessarie.</w:t>
      </w: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 xml:space="preserve">La preghiamo, in caso di accettazione della presente, di fornirci un suo recapito da poter comunicare ai lavoratori ai sensi </w:t>
      </w:r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dell’art. 36, c. 1, </w:t>
      </w:r>
      <w:proofErr w:type="spellStart"/>
      <w:r w:rsidRPr="00F370D6">
        <w:rPr>
          <w:rFonts w:ascii="Arial Narrow" w:eastAsia="Times New Roman" w:hAnsi="Arial Narrow" w:cs="Times New Roman"/>
          <w:color w:val="000000"/>
          <w:szCs w:val="24"/>
        </w:rPr>
        <w:t>lett</w:t>
      </w:r>
      <w:proofErr w:type="spellEnd"/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. d), del </w:t>
      </w:r>
      <w:proofErr w:type="spellStart"/>
      <w:r w:rsidRPr="00F370D6">
        <w:rPr>
          <w:rFonts w:ascii="Arial Narrow" w:eastAsia="Times New Roman" w:hAnsi="Arial Narrow" w:cs="Times New Roman"/>
          <w:color w:val="000000"/>
          <w:szCs w:val="24"/>
        </w:rPr>
        <w:t>D.Lgs.</w:t>
      </w:r>
      <w:proofErr w:type="spellEnd"/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 n. 81/2008 (2).</w:t>
      </w:r>
    </w:p>
    <w:p w:rsidR="00F370D6" w:rsidRPr="00F370D6" w:rsidRDefault="00F370D6" w:rsidP="00F370D6">
      <w:pPr>
        <w:tabs>
          <w:tab w:val="left" w:leader="dot" w:pos="3828"/>
          <w:tab w:val="left" w:leader="dot" w:pos="5529"/>
          <w:tab w:val="left" w:leader="dot" w:pos="6946"/>
          <w:tab w:val="left" w:leader="do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La durata dell’incarico di cui sopra e, comunque, della nomina è fissata in ____________(3) decorrenti dalla data della sua accettazione (</w:t>
      </w:r>
      <w:r w:rsidRPr="00F370D6">
        <w:rPr>
          <w:rFonts w:ascii="Arial Narrow" w:eastAsia="Times New Roman" w:hAnsi="Arial Narrow" w:cs="Times New Roman"/>
          <w:i/>
          <w:color w:val="365F91" w:themeColor="accent1" w:themeShade="BF"/>
          <w:szCs w:val="24"/>
        </w:rPr>
        <w:t>oppure: La durata dell’incarico e, comunque, della nomina, cesserà il ________________; oppure: L’incarico di cui sopra s’intende conferito a tempo indeterminato salva facoltà di recesso di entrambe le parti da comunicare con preavviso non inferiore a ______________</w:t>
      </w:r>
      <w:r w:rsidRPr="00F370D6">
        <w:rPr>
          <w:rFonts w:ascii="Arial Narrow" w:eastAsia="Times New Roman" w:hAnsi="Arial Narrow" w:cs="Times New Roman"/>
          <w:color w:val="365F91" w:themeColor="accent1" w:themeShade="BF"/>
          <w:szCs w:val="24"/>
        </w:rPr>
        <w:t>).</w:t>
      </w: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szCs w:val="24"/>
        </w:rPr>
        <w:t>Se concorda con quanto sopra La preghiamo di volerci restituire la presente per incondizionata accettazione.</w:t>
      </w:r>
    </w:p>
    <w:p w:rsidR="00F370D6" w:rsidRPr="00F370D6" w:rsidRDefault="00F370D6" w:rsidP="00F370D6">
      <w:pPr>
        <w:tabs>
          <w:tab w:val="left" w:leader="dot" w:pos="170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</w:p>
    <w:p w:rsidR="00F370D6" w:rsidRPr="00F370D6" w:rsidRDefault="00F370D6" w:rsidP="00F370D6">
      <w:pPr>
        <w:tabs>
          <w:tab w:val="left" w:leader="dot" w:pos="170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>Data ________________</w:t>
      </w:r>
    </w:p>
    <w:p w:rsidR="00F370D6" w:rsidRPr="00F370D6" w:rsidRDefault="00F370D6" w:rsidP="00F370D6">
      <w:pPr>
        <w:tabs>
          <w:tab w:val="left" w:leader="dot" w:pos="7088"/>
          <w:tab w:val="left" w:leader="dot" w:pos="8647"/>
        </w:tabs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ab/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>Firma della Società/azienda/ente/associazione</w:t>
      </w: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</w:p>
    <w:p w:rsidR="00F370D6" w:rsidRPr="00F370D6" w:rsidRDefault="00F370D6" w:rsidP="00F370D6">
      <w:pPr>
        <w:tabs>
          <w:tab w:val="left" w:leader="dot" w:pos="7088"/>
          <w:tab w:val="left" w:leader="dot" w:pos="8647"/>
        </w:tabs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ab/>
      </w: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>Data della ricevuta e firma per accettazione</w:t>
      </w:r>
    </w:p>
    <w:p w:rsidR="00F370D6" w:rsidRPr="00F370D6" w:rsidRDefault="00F370D6" w:rsidP="00F370D6">
      <w:pPr>
        <w:tabs>
          <w:tab w:val="left" w:leader="dot" w:pos="7088"/>
          <w:tab w:val="left" w:leader="dot" w:pos="8647"/>
        </w:tabs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Arial Narrow" w:eastAsia="Times New Roman" w:hAnsi="Arial Narrow" w:cs="Times New Roman"/>
          <w:color w:val="000000"/>
          <w:szCs w:val="24"/>
        </w:rPr>
      </w:pPr>
    </w:p>
    <w:p w:rsidR="00F370D6" w:rsidRPr="00F370D6" w:rsidRDefault="00F370D6" w:rsidP="00F370D6">
      <w:pPr>
        <w:tabs>
          <w:tab w:val="left" w:leader="dot" w:pos="7088"/>
          <w:tab w:val="left" w:leader="dot" w:pos="8647"/>
        </w:tabs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ab/>
      </w: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>Firma per accettazione del Medico Competente</w:t>
      </w:r>
    </w:p>
    <w:p w:rsidR="00F370D6" w:rsidRPr="00F370D6" w:rsidRDefault="00F370D6" w:rsidP="00F370D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Arial Narrow" w:eastAsia="Times New Roman" w:hAnsi="Arial Narrow" w:cs="Times New Roman"/>
          <w:color w:val="000000"/>
          <w:szCs w:val="24"/>
        </w:rPr>
      </w:pPr>
    </w:p>
    <w:p w:rsidR="00F370D6" w:rsidRPr="00F370D6" w:rsidRDefault="00F370D6" w:rsidP="00F370D6">
      <w:pPr>
        <w:tabs>
          <w:tab w:val="left" w:leader="dot" w:pos="7088"/>
          <w:tab w:val="left" w:leader="dot" w:pos="8647"/>
        </w:tabs>
        <w:autoSpaceDE w:val="0"/>
        <w:autoSpaceDN w:val="0"/>
        <w:adjustRightInd w:val="0"/>
        <w:spacing w:after="0" w:line="240" w:lineRule="auto"/>
        <w:ind w:firstLine="3119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ab/>
      </w:r>
    </w:p>
    <w:p w:rsidR="00F370D6" w:rsidRPr="00F370D6" w:rsidRDefault="00F370D6" w:rsidP="00F370D6">
      <w:pPr>
        <w:tabs>
          <w:tab w:val="left" w:pos="6663"/>
          <w:tab w:val="left" w:leader="dot" w:pos="8505"/>
        </w:tabs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 xml:space="preserve">Firma per accettazione del Medico Competente </w:t>
      </w:r>
    </w:p>
    <w:p w:rsidR="00F370D6" w:rsidRPr="00F370D6" w:rsidRDefault="00F370D6" w:rsidP="00F370D6">
      <w:pPr>
        <w:tabs>
          <w:tab w:val="left" w:pos="6663"/>
          <w:tab w:val="left" w:leader="dot" w:pos="8505"/>
        </w:tabs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Arial Narrow" w:eastAsia="Times New Roman" w:hAnsi="Arial Narrow" w:cs="Times New Roman"/>
          <w:color w:val="000000"/>
          <w:szCs w:val="24"/>
        </w:rPr>
      </w:pPr>
      <w:r w:rsidRPr="00F370D6">
        <w:rPr>
          <w:rFonts w:ascii="Arial Narrow" w:eastAsia="Times New Roman" w:hAnsi="Arial Narrow" w:cs="Times New Roman"/>
          <w:color w:val="000000"/>
          <w:szCs w:val="24"/>
        </w:rPr>
        <w:t>della specifica clausola della revoca per inadempimento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4"/>
        </w:rPr>
      </w:pP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65F91" w:themeColor="accent1" w:themeShade="BF"/>
          <w:sz w:val="20"/>
          <w:szCs w:val="24"/>
        </w:rPr>
      </w:pPr>
      <w:r w:rsidRPr="00F370D6">
        <w:rPr>
          <w:rFonts w:ascii="Arial Narrow" w:hAnsi="Arial Narrow" w:cs="Times New Roman"/>
          <w:color w:val="365F91" w:themeColor="accent1" w:themeShade="BF"/>
          <w:sz w:val="20"/>
          <w:szCs w:val="24"/>
        </w:rPr>
        <w:t>(1) Si ricorda che il Medico Competente non può essere un soggetto che svolge attività di controllo e di vigilanza.</w:t>
      </w:r>
    </w:p>
    <w:p w:rsidR="00F370D6" w:rsidRPr="00F370D6" w:rsidRDefault="00F370D6" w:rsidP="00F370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65F91" w:themeColor="accent1" w:themeShade="BF"/>
          <w:sz w:val="20"/>
          <w:szCs w:val="24"/>
        </w:rPr>
      </w:pPr>
      <w:r w:rsidRPr="00F370D6">
        <w:rPr>
          <w:rFonts w:ascii="Arial Narrow" w:hAnsi="Arial Narrow" w:cs="Times New Roman"/>
          <w:color w:val="365F91" w:themeColor="accent1" w:themeShade="BF"/>
          <w:sz w:val="20"/>
          <w:szCs w:val="24"/>
        </w:rPr>
        <w:lastRenderedPageBreak/>
        <w:t>(2) Clausola eventuale.</w:t>
      </w:r>
    </w:p>
    <w:p w:rsidR="00545606" w:rsidRPr="00F370D6" w:rsidRDefault="00F370D6" w:rsidP="00F370D6">
      <w:pPr>
        <w:rPr>
          <w:rFonts w:ascii="Arial Narrow" w:hAnsi="Arial Narrow"/>
          <w:color w:val="365F91" w:themeColor="accent1" w:themeShade="BF"/>
        </w:rPr>
      </w:pPr>
      <w:r w:rsidRPr="00F370D6">
        <w:rPr>
          <w:rFonts w:ascii="Arial Narrow" w:eastAsia="Times New Roman" w:hAnsi="Arial Narrow" w:cs="Times New Roman"/>
          <w:color w:val="365F91" w:themeColor="accent1" w:themeShade="BF"/>
          <w:sz w:val="20"/>
          <w:szCs w:val="24"/>
        </w:rPr>
        <w:t>(3) Stabilire la durata dell’incarico in anni o mesi.</w:t>
      </w:r>
    </w:p>
    <w:sectPr w:rsidR="00545606" w:rsidRPr="00F37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C2"/>
    <w:rsid w:val="001B76E7"/>
    <w:rsid w:val="00545606"/>
    <w:rsid w:val="006340C2"/>
    <w:rsid w:val="00CA3637"/>
    <w:rsid w:val="00F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0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0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2016-04-06T08:21:00Z</dcterms:created>
  <dcterms:modified xsi:type="dcterms:W3CDTF">2016-04-06T08:43:00Z</dcterms:modified>
</cp:coreProperties>
</file>